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中山火炬职业技术学院2022年自主招生诚信考试承诺书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本人是参加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中山火炬职业技术学院</w:t>
      </w:r>
      <w:r>
        <w:rPr>
          <w:rFonts w:hint="eastAsia" w:ascii="仿宋" w:hAnsi="仿宋" w:eastAsia="仿宋" w:cs="仿宋"/>
          <w:sz w:val="32"/>
          <w:szCs w:val="40"/>
        </w:rPr>
        <w:t>2022年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自主</w:t>
      </w:r>
      <w:r>
        <w:rPr>
          <w:rFonts w:hint="eastAsia" w:ascii="仿宋" w:hAnsi="仿宋" w:eastAsia="仿宋" w:cs="仿宋"/>
          <w:sz w:val="32"/>
          <w:szCs w:val="40"/>
        </w:rPr>
        <w:t>招生考试的考生，已认真阅读《国家教育考试违规处理办法》、《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中山火炬职业技术学院</w:t>
      </w:r>
      <w:r>
        <w:rPr>
          <w:rFonts w:hint="eastAsia" w:ascii="仿宋" w:hAnsi="仿宋" w:eastAsia="仿宋" w:cs="仿宋"/>
          <w:sz w:val="32"/>
          <w:szCs w:val="40"/>
        </w:rPr>
        <w:t>2022年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自主</w:t>
      </w:r>
      <w:r>
        <w:rPr>
          <w:rFonts w:hint="eastAsia" w:ascii="仿宋" w:hAnsi="仿宋" w:eastAsia="仿宋" w:cs="仿宋"/>
          <w:sz w:val="32"/>
          <w:szCs w:val="40"/>
        </w:rPr>
        <w:t>招生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考试大纲及考生须知</w:t>
      </w:r>
      <w:r>
        <w:rPr>
          <w:rFonts w:hint="eastAsia" w:ascii="仿宋" w:hAnsi="仿宋" w:eastAsia="仿宋" w:cs="仿宋"/>
          <w:sz w:val="32"/>
          <w:szCs w:val="40"/>
        </w:rPr>
        <w:t>》等相关规定。本人已清楚了解，《中华人民共和国刑法》第二百八十四条规定：“在法律规定的国家考试中，组织作弊的行为；为他人实施组织作弊提供作弊器材或者其他帮助的行为；为实施考试作弊行为，向他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非法出售或者提供考试的试题、答案的行为；代替他人或者让他人代替自己参加考试的行为都将触犯刑法。”《国家教育考试违规处理办法》第十六条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本人已了解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中山火炬职业技术学院</w:t>
      </w:r>
      <w:r>
        <w:rPr>
          <w:rFonts w:hint="eastAsia" w:ascii="仿宋" w:hAnsi="仿宋" w:eastAsia="仿宋" w:cs="仿宋"/>
          <w:sz w:val="32"/>
          <w:szCs w:val="40"/>
        </w:rPr>
        <w:t>2022年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自主</w:t>
      </w:r>
      <w:r>
        <w:rPr>
          <w:rFonts w:hint="eastAsia" w:ascii="仿宋" w:hAnsi="仿宋" w:eastAsia="仿宋" w:cs="仿宋"/>
          <w:sz w:val="32"/>
          <w:szCs w:val="40"/>
        </w:rPr>
        <w:t>招生考试的相关规定，并郑重作出如下承诺：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1．自觉遵守相关法律和考试纪律、考试规则，诚信应试，不违纪，不作弊。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2．自觉服从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中山火炬职业技术学院</w:t>
      </w:r>
      <w:r>
        <w:rPr>
          <w:rFonts w:hint="eastAsia" w:ascii="仿宋" w:hAnsi="仿宋" w:eastAsia="仿宋" w:cs="仿宋"/>
          <w:sz w:val="32"/>
          <w:szCs w:val="40"/>
        </w:rPr>
        <w:t>的统一安排，接受学校的管理、监督和检查。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3．不私自以任何形式录制、复制、保存或传播与考试相关的内容。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若本人违背上述各项承诺，本人自愿承担由此造成的一切后果。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2022 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iNTYzYTA5MmVkNTI0NWI2OGY4YzRhMDI3ZDU2YjAifQ=="/>
  </w:docVars>
  <w:rsids>
    <w:rsidRoot w:val="00000000"/>
    <w:rsid w:val="27CF1685"/>
    <w:rsid w:val="6996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519</Words>
  <Characters>534</Characters>
  <Lines>0</Lines>
  <Paragraphs>0</Paragraphs>
  <TotalTime>0</TotalTime>
  <ScaleCrop>false</ScaleCrop>
  <LinksUpToDate>false</LinksUpToDate>
  <CharactersWithSpaces>537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2022-05-17T00:28:00Z</dcterms:created>
  <dc:creator>admin</dc:creator>
  <cp:lastModifiedBy>鹤影</cp:lastModifiedBy>
  <dcterms:modified xsi:type="dcterms:W3CDTF">2022-05-17T01:22:01Z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B06379668C3B4F868AFB5E7C5116A2DC</vt:lpwstr>
  </property>
</Properties>
</file>