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AEB" w:rsidRPr="00051D0C" w:rsidRDefault="00A01EA3" w:rsidP="00051D0C">
      <w:pPr>
        <w:jc w:val="center"/>
        <w:rPr>
          <w:rFonts w:ascii="Times New Roman" w:eastAsia="方正小标宋简体" w:hAnsi="Times New Roman" w:cs="Times New Roman"/>
          <w:sz w:val="44"/>
          <w:szCs w:val="20"/>
        </w:rPr>
      </w:pPr>
      <w:r w:rsidRPr="00051D0C">
        <w:rPr>
          <w:rFonts w:ascii="Times New Roman" w:eastAsia="方正小标宋简体" w:hAnsi="Times New Roman" w:cs="Times New Roman" w:hint="eastAsia"/>
          <w:sz w:val="44"/>
          <w:szCs w:val="20"/>
        </w:rPr>
        <w:t>中山火炬职业技术学院关于开展</w:t>
      </w:r>
      <w:r w:rsidR="005E7F60">
        <w:rPr>
          <w:rFonts w:ascii="Times New Roman" w:eastAsia="方正小标宋简体" w:hAnsi="Times New Roman" w:cs="Times New Roman" w:hint="eastAsia"/>
          <w:sz w:val="44"/>
          <w:szCs w:val="20"/>
        </w:rPr>
        <w:t>2020</w:t>
      </w:r>
      <w:r w:rsidR="005E7F60">
        <w:rPr>
          <w:rFonts w:ascii="Times New Roman" w:eastAsia="方正小标宋简体" w:hAnsi="Times New Roman" w:cs="Times New Roman" w:hint="eastAsia"/>
          <w:sz w:val="44"/>
          <w:szCs w:val="20"/>
        </w:rPr>
        <w:t>年</w:t>
      </w:r>
      <w:r w:rsidR="005E7F60">
        <w:rPr>
          <w:rFonts w:ascii="Times New Roman" w:eastAsia="方正小标宋简体" w:hAnsi="Times New Roman" w:cs="Times New Roman" w:hint="eastAsia"/>
          <w:sz w:val="44"/>
          <w:szCs w:val="20"/>
        </w:rPr>
        <w:t xml:space="preserve">  </w:t>
      </w:r>
      <w:bookmarkStart w:id="0" w:name="_GoBack"/>
      <w:bookmarkEnd w:id="0"/>
      <w:r w:rsidRPr="00051D0C">
        <w:rPr>
          <w:rFonts w:ascii="Times New Roman" w:eastAsia="方正小标宋简体" w:hAnsi="Times New Roman" w:cs="Times New Roman" w:hint="eastAsia"/>
          <w:sz w:val="44"/>
          <w:szCs w:val="20"/>
        </w:rPr>
        <w:t>高校教师资格认定工作的通知</w:t>
      </w:r>
    </w:p>
    <w:p w:rsidR="00A35ABB" w:rsidRDefault="00A35ABB" w:rsidP="00A35ABB">
      <w:pPr>
        <w:rPr>
          <w:rFonts w:ascii="Times New Roman" w:eastAsia="仿宋_GB2312" w:hAnsi="Times New Roman" w:cs="Times New Roman"/>
          <w:sz w:val="32"/>
          <w:szCs w:val="20"/>
        </w:rPr>
      </w:pPr>
      <w:r>
        <w:rPr>
          <w:rFonts w:ascii="Times New Roman" w:eastAsia="仿宋_GB2312" w:hAnsi="Times New Roman" w:cs="Times New Roman" w:hint="eastAsia"/>
          <w:sz w:val="32"/>
          <w:szCs w:val="20"/>
        </w:rPr>
        <w:t>各院（部）：</w:t>
      </w:r>
    </w:p>
    <w:p w:rsidR="00E07EDF" w:rsidRDefault="00F67AEB" w:rsidP="00051D0C">
      <w:pPr>
        <w:ind w:firstLineChars="200" w:firstLine="640"/>
        <w:rPr>
          <w:rFonts w:ascii="Times New Roman" w:eastAsia="仿宋_GB2312" w:hAnsi="Times New Roman" w:cs="Times New Roman"/>
          <w:sz w:val="32"/>
          <w:szCs w:val="20"/>
        </w:rPr>
      </w:pPr>
      <w:r w:rsidRPr="00051D0C">
        <w:rPr>
          <w:rFonts w:ascii="Times New Roman" w:eastAsia="仿宋_GB2312" w:hAnsi="Times New Roman" w:cs="Times New Roman"/>
          <w:sz w:val="32"/>
          <w:szCs w:val="20"/>
        </w:rPr>
        <w:t>根据</w:t>
      </w:r>
      <w:r w:rsidRPr="00051D0C">
        <w:rPr>
          <w:rFonts w:ascii="Times New Roman" w:eastAsia="仿宋_GB2312" w:hAnsi="Times New Roman" w:cs="Times New Roman" w:hint="eastAsia"/>
          <w:sz w:val="32"/>
          <w:szCs w:val="20"/>
        </w:rPr>
        <w:t>《广东省教育厅关于开展</w:t>
      </w:r>
      <w:r w:rsidRPr="00051D0C">
        <w:rPr>
          <w:rFonts w:ascii="Times New Roman" w:eastAsia="仿宋_GB2312" w:hAnsi="Times New Roman" w:cs="Times New Roman" w:hint="eastAsia"/>
          <w:sz w:val="32"/>
          <w:szCs w:val="20"/>
        </w:rPr>
        <w:t>2020</w:t>
      </w:r>
      <w:r w:rsidRPr="00051D0C">
        <w:rPr>
          <w:rFonts w:ascii="Times New Roman" w:eastAsia="仿宋_GB2312" w:hAnsi="Times New Roman" w:cs="Times New Roman" w:hint="eastAsia"/>
          <w:sz w:val="32"/>
          <w:szCs w:val="20"/>
        </w:rPr>
        <w:t>年高等学校教师资格认定工作的通知》</w:t>
      </w:r>
      <w:r w:rsidR="0034740A" w:rsidRPr="00051D0C">
        <w:rPr>
          <w:rFonts w:ascii="Times New Roman" w:eastAsia="仿宋_GB2312" w:hAnsi="Times New Roman" w:cs="Times New Roman" w:hint="eastAsia"/>
          <w:sz w:val="32"/>
          <w:szCs w:val="20"/>
        </w:rPr>
        <w:t>，学校拟开展</w:t>
      </w:r>
      <w:r w:rsidR="0034740A" w:rsidRPr="00051D0C">
        <w:rPr>
          <w:rFonts w:ascii="Times New Roman" w:eastAsia="仿宋_GB2312" w:hAnsi="Times New Roman" w:cs="Times New Roman" w:hint="eastAsia"/>
          <w:sz w:val="32"/>
          <w:szCs w:val="20"/>
        </w:rPr>
        <w:t>2020</w:t>
      </w:r>
      <w:r w:rsidR="0034740A" w:rsidRPr="00051D0C">
        <w:rPr>
          <w:rFonts w:ascii="Times New Roman" w:eastAsia="仿宋_GB2312" w:hAnsi="Times New Roman" w:cs="Times New Roman" w:hint="eastAsia"/>
          <w:sz w:val="32"/>
          <w:szCs w:val="20"/>
        </w:rPr>
        <w:t>年高校教师资格认定工作。</w:t>
      </w:r>
      <w:r w:rsidR="00E07EDF">
        <w:rPr>
          <w:rFonts w:ascii="Times New Roman" w:eastAsia="仿宋_GB2312" w:hAnsi="Times New Roman" w:cs="Times New Roman" w:hint="eastAsia"/>
          <w:sz w:val="32"/>
          <w:szCs w:val="20"/>
        </w:rPr>
        <w:t>请以部门为单位组织符合条件人员填报“</w:t>
      </w:r>
      <w:r w:rsidR="00E07EDF" w:rsidRPr="00E07EDF">
        <w:rPr>
          <w:rFonts w:ascii="Times New Roman" w:eastAsia="仿宋_GB2312" w:hAnsi="Times New Roman" w:cs="Times New Roman" w:hint="eastAsia"/>
          <w:sz w:val="32"/>
          <w:szCs w:val="20"/>
        </w:rPr>
        <w:t>2020</w:t>
      </w:r>
      <w:r w:rsidR="00E07EDF" w:rsidRPr="00E07EDF">
        <w:rPr>
          <w:rFonts w:ascii="Times New Roman" w:eastAsia="仿宋_GB2312" w:hAnsi="Times New Roman" w:cs="Times New Roman" w:hint="eastAsia"/>
          <w:sz w:val="32"/>
          <w:szCs w:val="20"/>
        </w:rPr>
        <w:t>年高等学校教师资格认定报名汇总表</w:t>
      </w:r>
      <w:r w:rsidR="00E07EDF">
        <w:rPr>
          <w:rFonts w:ascii="Times New Roman" w:eastAsia="仿宋_GB2312" w:hAnsi="Times New Roman" w:cs="Times New Roman" w:hint="eastAsia"/>
          <w:sz w:val="32"/>
          <w:szCs w:val="20"/>
        </w:rPr>
        <w:t>”</w:t>
      </w:r>
      <w:r w:rsidR="00E07EDF" w:rsidRPr="00E07EDF">
        <w:rPr>
          <w:rFonts w:ascii="Times New Roman" w:eastAsia="仿宋_GB2312" w:hAnsi="Times New Roman" w:cs="Times New Roman" w:hint="eastAsia"/>
          <w:sz w:val="32"/>
          <w:szCs w:val="20"/>
        </w:rPr>
        <w:t>（附件）</w:t>
      </w:r>
      <w:r w:rsidR="00E07EDF">
        <w:rPr>
          <w:rFonts w:ascii="Times New Roman" w:eastAsia="仿宋_GB2312" w:hAnsi="Times New Roman" w:cs="Times New Roman" w:hint="eastAsia"/>
          <w:sz w:val="32"/>
          <w:szCs w:val="20"/>
        </w:rPr>
        <w:t>，于</w:t>
      </w:r>
      <w:r w:rsidR="00E07EDF">
        <w:rPr>
          <w:rFonts w:ascii="Times New Roman" w:eastAsia="仿宋_GB2312" w:hAnsi="Times New Roman" w:cs="Times New Roman" w:hint="eastAsia"/>
          <w:sz w:val="32"/>
          <w:szCs w:val="20"/>
        </w:rPr>
        <w:t>9</w:t>
      </w:r>
      <w:r w:rsidR="00E07EDF">
        <w:rPr>
          <w:rFonts w:ascii="Times New Roman" w:eastAsia="仿宋_GB2312" w:hAnsi="Times New Roman" w:cs="Times New Roman" w:hint="eastAsia"/>
          <w:sz w:val="32"/>
          <w:szCs w:val="20"/>
        </w:rPr>
        <w:t>月</w:t>
      </w:r>
      <w:r w:rsidR="00E07EDF">
        <w:rPr>
          <w:rFonts w:ascii="Times New Roman" w:eastAsia="仿宋_GB2312" w:hAnsi="Times New Roman" w:cs="Times New Roman" w:hint="eastAsia"/>
          <w:sz w:val="32"/>
          <w:szCs w:val="20"/>
        </w:rPr>
        <w:t>23</w:t>
      </w:r>
      <w:r w:rsidR="00E07EDF">
        <w:rPr>
          <w:rFonts w:ascii="Times New Roman" w:eastAsia="仿宋_GB2312" w:hAnsi="Times New Roman" w:cs="Times New Roman" w:hint="eastAsia"/>
          <w:sz w:val="32"/>
          <w:szCs w:val="20"/>
        </w:rPr>
        <w:t>日</w:t>
      </w:r>
      <w:r w:rsidR="00E07EDF">
        <w:rPr>
          <w:rFonts w:ascii="Times New Roman" w:eastAsia="仿宋_GB2312" w:hAnsi="Times New Roman" w:cs="Times New Roman" w:hint="eastAsia"/>
          <w:sz w:val="32"/>
          <w:szCs w:val="20"/>
        </w:rPr>
        <w:t>17:00</w:t>
      </w:r>
      <w:r w:rsidR="00E07EDF">
        <w:rPr>
          <w:rFonts w:ascii="Times New Roman" w:eastAsia="仿宋_GB2312" w:hAnsi="Times New Roman" w:cs="Times New Roman" w:hint="eastAsia"/>
          <w:sz w:val="32"/>
          <w:szCs w:val="20"/>
        </w:rPr>
        <w:t>前通过钉钉报送。</w:t>
      </w:r>
    </w:p>
    <w:p w:rsidR="00EE257C" w:rsidRPr="00051D0C" w:rsidRDefault="0034740A" w:rsidP="00051D0C">
      <w:pPr>
        <w:ind w:firstLineChars="200" w:firstLine="640"/>
        <w:rPr>
          <w:rFonts w:ascii="Times New Roman" w:eastAsia="仿宋_GB2312" w:hAnsi="Times New Roman" w:cs="Times New Roman"/>
          <w:sz w:val="32"/>
          <w:szCs w:val="20"/>
        </w:rPr>
      </w:pPr>
      <w:r w:rsidRPr="00051D0C">
        <w:rPr>
          <w:rFonts w:ascii="Times New Roman" w:eastAsia="仿宋_GB2312" w:hAnsi="Times New Roman" w:cs="Times New Roman" w:hint="eastAsia"/>
          <w:sz w:val="32"/>
          <w:szCs w:val="20"/>
        </w:rPr>
        <w:t>具体要求如下：</w:t>
      </w:r>
    </w:p>
    <w:p w:rsidR="0034740A" w:rsidRPr="00051D0C" w:rsidRDefault="0034740A" w:rsidP="00051D0C">
      <w:pPr>
        <w:tabs>
          <w:tab w:val="num" w:pos="1350"/>
        </w:tabs>
        <w:adjustRightInd w:val="0"/>
        <w:snapToGrid w:val="0"/>
        <w:spacing w:line="660" w:lineRule="exact"/>
        <w:ind w:left="1350" w:hanging="720"/>
        <w:rPr>
          <w:rFonts w:ascii="Times New Roman" w:eastAsia="黑体" w:hAnsi="Times New Roman" w:cs="Times New Roman"/>
          <w:sz w:val="32"/>
          <w:szCs w:val="20"/>
        </w:rPr>
      </w:pPr>
      <w:r w:rsidRPr="00051D0C">
        <w:rPr>
          <w:rFonts w:ascii="Times New Roman" w:eastAsia="黑体" w:hAnsi="Times New Roman" w:cs="Times New Roman" w:hint="eastAsia"/>
          <w:sz w:val="32"/>
          <w:szCs w:val="20"/>
        </w:rPr>
        <w:t>一、认定范围</w:t>
      </w:r>
      <w:r w:rsidR="00283FF0">
        <w:rPr>
          <w:rFonts w:ascii="Times New Roman" w:eastAsia="黑体" w:hAnsi="Times New Roman" w:cs="Times New Roman" w:hint="eastAsia"/>
          <w:sz w:val="32"/>
          <w:szCs w:val="20"/>
        </w:rPr>
        <w:t>（身份认定以合同为准）</w:t>
      </w:r>
    </w:p>
    <w:p w:rsidR="0034740A" w:rsidRPr="00051D0C" w:rsidRDefault="0034740A" w:rsidP="00583E17">
      <w:pPr>
        <w:tabs>
          <w:tab w:val="left" w:pos="550"/>
        </w:tabs>
        <w:rPr>
          <w:rFonts w:ascii="Times New Roman" w:eastAsia="仿宋_GB2312" w:hAnsi="Times New Roman" w:cs="Times New Roman"/>
          <w:sz w:val="32"/>
          <w:szCs w:val="20"/>
        </w:rPr>
      </w:pPr>
      <w:r w:rsidRPr="00051D0C">
        <w:rPr>
          <w:rFonts w:ascii="Times New Roman" w:eastAsia="仿宋_GB2312" w:hAnsi="Times New Roman" w:cs="Times New Roman"/>
          <w:sz w:val="32"/>
          <w:szCs w:val="20"/>
        </w:rPr>
        <w:tab/>
      </w:r>
      <w:r w:rsidRPr="00051D0C">
        <w:rPr>
          <w:rFonts w:ascii="Times New Roman" w:eastAsia="仿宋_GB2312" w:hAnsi="Times New Roman" w:cs="Times New Roman" w:hint="eastAsia"/>
          <w:sz w:val="32"/>
          <w:szCs w:val="20"/>
        </w:rPr>
        <w:t>（一）高等学校专任教师（含编外聘任专任教师）。</w:t>
      </w:r>
    </w:p>
    <w:p w:rsidR="0034740A" w:rsidRPr="00051D0C" w:rsidRDefault="0034740A" w:rsidP="00583E17">
      <w:pPr>
        <w:tabs>
          <w:tab w:val="left" w:pos="400"/>
        </w:tabs>
        <w:rPr>
          <w:rFonts w:ascii="Times New Roman" w:eastAsia="仿宋_GB2312" w:hAnsi="Times New Roman" w:cs="Times New Roman"/>
          <w:sz w:val="32"/>
          <w:szCs w:val="20"/>
        </w:rPr>
      </w:pPr>
      <w:r w:rsidRPr="00051D0C">
        <w:rPr>
          <w:rFonts w:ascii="Times New Roman" w:eastAsia="仿宋_GB2312" w:hAnsi="Times New Roman" w:cs="Times New Roman"/>
          <w:sz w:val="32"/>
          <w:szCs w:val="20"/>
        </w:rPr>
        <w:tab/>
      </w:r>
      <w:r w:rsidR="00583E17">
        <w:rPr>
          <w:rFonts w:ascii="Times New Roman" w:eastAsia="仿宋_GB2312" w:hAnsi="Times New Roman" w:cs="Times New Roman" w:hint="eastAsia"/>
          <w:sz w:val="32"/>
          <w:szCs w:val="20"/>
        </w:rPr>
        <w:t>（二）</w:t>
      </w:r>
      <w:r w:rsidRPr="00051D0C">
        <w:rPr>
          <w:rFonts w:ascii="Times New Roman" w:eastAsia="仿宋_GB2312" w:hAnsi="Times New Roman" w:cs="Times New Roman" w:hint="eastAsia"/>
          <w:sz w:val="32"/>
          <w:szCs w:val="20"/>
        </w:rPr>
        <w:t>高等学校政治辅导员。</w:t>
      </w:r>
    </w:p>
    <w:p w:rsidR="00051D0C" w:rsidRPr="00051D0C" w:rsidRDefault="00051D0C" w:rsidP="00051D0C">
      <w:pPr>
        <w:adjustRightInd w:val="0"/>
        <w:snapToGrid w:val="0"/>
        <w:spacing w:line="660" w:lineRule="exact"/>
        <w:ind w:firstLineChars="200" w:firstLine="640"/>
        <w:rPr>
          <w:rFonts w:ascii="黑体" w:eastAsia="黑体" w:hAnsi="黑体" w:cs="Times New Roman"/>
          <w:sz w:val="32"/>
          <w:szCs w:val="20"/>
        </w:rPr>
      </w:pPr>
      <w:r w:rsidRPr="00051D0C">
        <w:rPr>
          <w:rFonts w:ascii="黑体" w:eastAsia="黑体" w:hAnsi="黑体" w:cs="Times New Roman" w:hint="eastAsia"/>
          <w:sz w:val="32"/>
          <w:szCs w:val="20"/>
        </w:rPr>
        <w:t>二、认定条件</w:t>
      </w:r>
    </w:p>
    <w:p w:rsidR="00051D0C" w:rsidRPr="00051D0C" w:rsidRDefault="00051D0C" w:rsidP="00051D0C">
      <w:pPr>
        <w:adjustRightInd w:val="0"/>
        <w:snapToGrid w:val="0"/>
        <w:spacing w:line="660" w:lineRule="exact"/>
        <w:ind w:firstLineChars="200" w:firstLine="640"/>
        <w:rPr>
          <w:rFonts w:ascii="Times New Roman" w:eastAsia="仿宋_GB2312" w:hAnsi="Times New Roman" w:cs="Times New Roman"/>
          <w:sz w:val="32"/>
          <w:szCs w:val="20"/>
        </w:rPr>
      </w:pPr>
      <w:r w:rsidRPr="00051D0C">
        <w:rPr>
          <w:rFonts w:ascii="Times New Roman" w:eastAsia="仿宋_GB2312" w:hAnsi="Times New Roman" w:cs="Times New Roman" w:hint="eastAsia"/>
          <w:sz w:val="32"/>
          <w:szCs w:val="20"/>
        </w:rPr>
        <w:t>申请人应符合《中华人民共和国教师法》和《教师资格条例》规定的高等学校教师资格认定条件，且未达到国家法定退休年龄。</w:t>
      </w:r>
    </w:p>
    <w:p w:rsidR="00051D0C" w:rsidRPr="00051D0C" w:rsidRDefault="00051D0C" w:rsidP="00051D0C">
      <w:pPr>
        <w:spacing w:line="660" w:lineRule="exact"/>
        <w:ind w:firstLine="552"/>
        <w:outlineLvl w:val="0"/>
        <w:rPr>
          <w:rFonts w:ascii="华文楷体" w:eastAsia="华文楷体" w:hAnsi="华文楷体" w:cs="Times New Roman"/>
          <w:sz w:val="32"/>
          <w:szCs w:val="24"/>
        </w:rPr>
      </w:pPr>
      <w:r w:rsidRPr="00051D0C">
        <w:rPr>
          <w:rFonts w:ascii="华文楷体" w:eastAsia="华文楷体" w:hAnsi="华文楷体" w:cs="Times New Roman" w:hint="eastAsia"/>
          <w:sz w:val="32"/>
          <w:szCs w:val="24"/>
        </w:rPr>
        <w:t>（一）</w:t>
      </w:r>
      <w:r w:rsidRPr="00051D0C">
        <w:rPr>
          <w:rFonts w:ascii="华文楷体" w:eastAsia="华文楷体" w:hAnsi="华文楷体" w:cs="Times New Roman"/>
          <w:sz w:val="32"/>
          <w:szCs w:val="24"/>
        </w:rPr>
        <w:t>思想品德条件</w:t>
      </w:r>
    </w:p>
    <w:p w:rsidR="00051D0C" w:rsidRPr="00051D0C" w:rsidRDefault="00051D0C" w:rsidP="00051D0C">
      <w:pPr>
        <w:spacing w:line="660" w:lineRule="exact"/>
        <w:rPr>
          <w:rFonts w:ascii="Times New Roman" w:eastAsia="仿宋_GB2312" w:hAnsi="Times New Roman" w:cs="Times New Roman"/>
          <w:sz w:val="32"/>
          <w:szCs w:val="24"/>
        </w:rPr>
      </w:pPr>
      <w:r w:rsidRPr="00051D0C">
        <w:rPr>
          <w:rFonts w:ascii="Times New Roman" w:eastAsia="仿宋_GB2312" w:hAnsi="Times New Roman" w:cs="Times New Roman"/>
          <w:sz w:val="32"/>
          <w:szCs w:val="24"/>
        </w:rPr>
        <w:t xml:space="preserve">    </w:t>
      </w:r>
      <w:r w:rsidRPr="00051D0C">
        <w:rPr>
          <w:rFonts w:ascii="Times New Roman" w:eastAsia="仿宋_GB2312" w:hAnsi="Times New Roman" w:cs="Times New Roman"/>
          <w:sz w:val="32"/>
          <w:szCs w:val="24"/>
        </w:rPr>
        <w:t>拥护中国共产党的领导，热爱社会主义祖国，坚持党的基本路线，有良好的政治素质和道德品质，遵守宪法和法律，热爱教育事业，履行《教师法》规定的义务，遵守教师职业</w:t>
      </w:r>
      <w:r w:rsidRPr="00051D0C">
        <w:rPr>
          <w:rFonts w:ascii="Times New Roman" w:eastAsia="仿宋_GB2312" w:hAnsi="Times New Roman" w:cs="Times New Roman"/>
          <w:sz w:val="32"/>
          <w:szCs w:val="24"/>
        </w:rPr>
        <w:lastRenderedPageBreak/>
        <w:t>道德。</w:t>
      </w:r>
    </w:p>
    <w:p w:rsidR="00051D0C" w:rsidRPr="00051D0C" w:rsidRDefault="00051D0C" w:rsidP="00051D0C">
      <w:pPr>
        <w:spacing w:line="660" w:lineRule="exact"/>
        <w:ind w:firstLine="552"/>
        <w:outlineLvl w:val="0"/>
        <w:rPr>
          <w:rFonts w:ascii="Times New Roman" w:eastAsia="楷体_GB2312" w:hAnsi="Times New Roman" w:cs="Times New Roman"/>
          <w:sz w:val="32"/>
          <w:szCs w:val="24"/>
        </w:rPr>
      </w:pPr>
      <w:r w:rsidRPr="00051D0C">
        <w:rPr>
          <w:rFonts w:ascii="Times New Roman" w:eastAsia="楷体_GB2312" w:hAnsi="Times New Roman" w:cs="Times New Roman" w:hint="eastAsia"/>
          <w:sz w:val="32"/>
          <w:szCs w:val="24"/>
        </w:rPr>
        <w:t>（二）</w:t>
      </w:r>
      <w:r w:rsidRPr="00051D0C">
        <w:rPr>
          <w:rFonts w:ascii="Times New Roman" w:eastAsia="楷体_GB2312" w:hAnsi="Times New Roman" w:cs="Times New Roman"/>
          <w:sz w:val="32"/>
          <w:szCs w:val="24"/>
        </w:rPr>
        <w:t>学历条件</w:t>
      </w:r>
    </w:p>
    <w:p w:rsidR="00051D0C" w:rsidRPr="00051D0C" w:rsidRDefault="00051D0C" w:rsidP="00051D0C">
      <w:pPr>
        <w:spacing w:line="660" w:lineRule="exact"/>
        <w:ind w:firstLine="630"/>
        <w:rPr>
          <w:rFonts w:ascii="Times New Roman" w:eastAsia="仿宋_GB2312" w:hAnsi="Times New Roman" w:cs="Times New Roman"/>
          <w:sz w:val="32"/>
          <w:szCs w:val="24"/>
        </w:rPr>
      </w:pPr>
      <w:r w:rsidRPr="00051D0C">
        <w:rPr>
          <w:rFonts w:ascii="仿宋_GB2312" w:eastAsia="仿宋_GB2312" w:hAnsi="Times New Roman" w:cs="Times New Roman" w:hint="eastAsia"/>
          <w:sz w:val="32"/>
          <w:szCs w:val="24"/>
        </w:rPr>
        <w:t>申请人应当具备研究生或者大学本科毕业学历。</w:t>
      </w:r>
    </w:p>
    <w:p w:rsidR="00051D0C" w:rsidRPr="00051D0C" w:rsidRDefault="00051D0C" w:rsidP="00051D0C">
      <w:pPr>
        <w:spacing w:line="660" w:lineRule="exact"/>
        <w:ind w:firstLine="552"/>
        <w:outlineLvl w:val="0"/>
        <w:rPr>
          <w:rFonts w:ascii="Times New Roman" w:eastAsia="楷体_GB2312" w:hAnsi="Times New Roman" w:cs="Times New Roman"/>
          <w:sz w:val="32"/>
          <w:szCs w:val="24"/>
        </w:rPr>
      </w:pPr>
      <w:r w:rsidRPr="00051D0C">
        <w:rPr>
          <w:rFonts w:ascii="Times New Roman" w:eastAsia="楷体_GB2312" w:hAnsi="Times New Roman" w:cs="Times New Roman" w:hint="eastAsia"/>
          <w:sz w:val="32"/>
          <w:szCs w:val="24"/>
        </w:rPr>
        <w:t>（三）身体条件</w:t>
      </w:r>
    </w:p>
    <w:p w:rsidR="00051D0C" w:rsidRDefault="00051D0C" w:rsidP="00051D0C">
      <w:pPr>
        <w:spacing w:line="660" w:lineRule="exact"/>
        <w:ind w:firstLineChars="222" w:firstLine="710"/>
        <w:rPr>
          <w:rFonts w:ascii="楷体_GB2312" w:eastAsia="楷体_GB2312" w:hAnsi="Times New Roman" w:cs="Times New Roman"/>
          <w:sz w:val="32"/>
          <w:szCs w:val="24"/>
        </w:rPr>
      </w:pPr>
      <w:r w:rsidRPr="00051D0C">
        <w:rPr>
          <w:rFonts w:ascii="Times New Roman" w:eastAsia="仿宋_GB2312" w:hAnsi="Times New Roman" w:cs="Times New Roman"/>
          <w:sz w:val="32"/>
          <w:szCs w:val="24"/>
        </w:rPr>
        <w:t>具有良好的身体素质和心理素质，无传染性疾病，无精神病史，能适应教育教学工作的需要。按照《广东省教师资格申请人员体格检查标准（</w:t>
      </w:r>
      <w:r w:rsidRPr="00051D0C">
        <w:rPr>
          <w:rFonts w:ascii="Times New Roman" w:eastAsia="仿宋_GB2312" w:hAnsi="Times New Roman" w:cs="Times New Roman"/>
          <w:sz w:val="32"/>
          <w:szCs w:val="24"/>
        </w:rPr>
        <w:t>201</w:t>
      </w:r>
      <w:r w:rsidRPr="00051D0C">
        <w:rPr>
          <w:rFonts w:ascii="Times New Roman" w:eastAsia="仿宋_GB2312" w:hAnsi="Times New Roman" w:cs="Times New Roman" w:hint="eastAsia"/>
          <w:sz w:val="32"/>
          <w:szCs w:val="24"/>
        </w:rPr>
        <w:t>3</w:t>
      </w:r>
      <w:r w:rsidRPr="00051D0C">
        <w:rPr>
          <w:rFonts w:ascii="Times New Roman" w:eastAsia="仿宋_GB2312" w:hAnsi="Times New Roman" w:cs="Times New Roman"/>
          <w:sz w:val="32"/>
          <w:szCs w:val="24"/>
        </w:rPr>
        <w:t>年修订）》（粤</w:t>
      </w:r>
      <w:proofErr w:type="gramStart"/>
      <w:r w:rsidRPr="00051D0C">
        <w:rPr>
          <w:rFonts w:ascii="Times New Roman" w:eastAsia="仿宋_GB2312" w:hAnsi="Times New Roman" w:cs="Times New Roman"/>
          <w:sz w:val="32"/>
          <w:szCs w:val="24"/>
        </w:rPr>
        <w:t>教继函</w:t>
      </w:r>
      <w:proofErr w:type="gramEnd"/>
      <w:r w:rsidRPr="00051D0C">
        <w:rPr>
          <w:rFonts w:ascii="Times New Roman" w:eastAsia="仿宋_GB2312" w:hAnsi="Times New Roman" w:cs="Times New Roman"/>
          <w:sz w:val="32"/>
          <w:szCs w:val="24"/>
        </w:rPr>
        <w:t>〔</w:t>
      </w:r>
      <w:r w:rsidRPr="00051D0C">
        <w:rPr>
          <w:rFonts w:ascii="Times New Roman" w:eastAsia="仿宋_GB2312" w:hAnsi="Times New Roman" w:cs="Times New Roman"/>
          <w:sz w:val="32"/>
          <w:szCs w:val="24"/>
        </w:rPr>
        <w:t>201</w:t>
      </w:r>
      <w:r w:rsidRPr="00051D0C">
        <w:rPr>
          <w:rFonts w:ascii="Times New Roman" w:eastAsia="仿宋_GB2312" w:hAnsi="Times New Roman" w:cs="Times New Roman" w:hint="eastAsia"/>
          <w:sz w:val="32"/>
          <w:szCs w:val="24"/>
        </w:rPr>
        <w:t>3</w:t>
      </w:r>
      <w:r w:rsidRPr="00051D0C">
        <w:rPr>
          <w:rFonts w:ascii="Times New Roman" w:eastAsia="仿宋_GB2312" w:hAnsi="Times New Roman" w:cs="Times New Roman"/>
          <w:sz w:val="32"/>
          <w:szCs w:val="24"/>
        </w:rPr>
        <w:t>〕</w:t>
      </w:r>
      <w:r w:rsidRPr="00051D0C">
        <w:rPr>
          <w:rFonts w:ascii="Times New Roman" w:eastAsia="仿宋_GB2312" w:hAnsi="Times New Roman" w:cs="Times New Roman"/>
          <w:sz w:val="32"/>
          <w:szCs w:val="24"/>
        </w:rPr>
        <w:t>1</w:t>
      </w:r>
      <w:r w:rsidRPr="00051D0C">
        <w:rPr>
          <w:rFonts w:ascii="Times New Roman" w:eastAsia="仿宋_GB2312" w:hAnsi="Times New Roman" w:cs="Times New Roman"/>
          <w:sz w:val="32"/>
          <w:szCs w:val="24"/>
        </w:rPr>
        <w:t>号），经教师资格认定机构指定的县级以上医院体检合格。</w:t>
      </w:r>
      <w:r w:rsidR="00E06D59">
        <w:rPr>
          <w:rFonts w:ascii="Times New Roman" w:eastAsia="仿宋_GB2312" w:hAnsi="Times New Roman" w:cs="Times New Roman" w:hint="eastAsia"/>
          <w:sz w:val="32"/>
          <w:szCs w:val="24"/>
        </w:rPr>
        <w:t xml:space="preserve">   </w:t>
      </w:r>
      <w:r w:rsidR="00E06D59">
        <w:rPr>
          <w:rFonts w:ascii="楷体_GB2312" w:eastAsia="楷体_GB2312" w:hAnsi="Times New Roman" w:cs="Times New Roman" w:hint="eastAsia"/>
          <w:sz w:val="32"/>
          <w:szCs w:val="24"/>
        </w:rPr>
        <w:t xml:space="preserve">            </w:t>
      </w:r>
    </w:p>
    <w:p w:rsidR="00E8622D" w:rsidRPr="00051D0C" w:rsidRDefault="00E8622D" w:rsidP="00E8622D">
      <w:pPr>
        <w:spacing w:line="660" w:lineRule="exact"/>
        <w:ind w:firstLineChars="200" w:firstLine="640"/>
        <w:rPr>
          <w:rFonts w:ascii="楷体_GB2312" w:eastAsia="楷体_GB2312" w:hAnsi="Times New Roman" w:cs="Times New Roman"/>
          <w:sz w:val="32"/>
          <w:szCs w:val="24"/>
        </w:rPr>
      </w:pPr>
      <w:r>
        <w:rPr>
          <w:rFonts w:ascii="楷体_GB2312" w:eastAsia="楷体_GB2312" w:hAnsi="Times New Roman" w:cs="Times New Roman" w:hint="eastAsia"/>
          <w:sz w:val="32"/>
          <w:szCs w:val="24"/>
        </w:rPr>
        <w:t>（四）普通话水平</w:t>
      </w:r>
    </w:p>
    <w:p w:rsidR="00051D0C" w:rsidRPr="00051D0C" w:rsidRDefault="00051D0C" w:rsidP="00051D0C">
      <w:pPr>
        <w:spacing w:line="660" w:lineRule="exact"/>
        <w:ind w:firstLineChars="222" w:firstLine="710"/>
        <w:rPr>
          <w:rFonts w:ascii="Times New Roman" w:eastAsia="仿宋_GB2312" w:hAnsi="Times New Roman" w:cs="Times New Roman"/>
          <w:sz w:val="32"/>
          <w:szCs w:val="24"/>
        </w:rPr>
      </w:pPr>
      <w:r w:rsidRPr="00051D0C">
        <w:rPr>
          <w:rFonts w:ascii="Times New Roman" w:eastAsia="仿宋_GB2312" w:hAnsi="Times New Roman" w:cs="Times New Roman" w:hint="eastAsia"/>
          <w:sz w:val="32"/>
          <w:szCs w:val="24"/>
        </w:rPr>
        <w:t>普通话水平应当达到国家语言文字工作委员会颁布的《普通话水平测试等级标准》</w:t>
      </w:r>
      <w:r w:rsidRPr="00051D0C">
        <w:rPr>
          <w:rFonts w:ascii="Times New Roman" w:eastAsia="仿宋_GB2312" w:hAnsi="Times New Roman" w:cs="Times New Roman"/>
          <w:sz w:val="32"/>
          <w:szCs w:val="24"/>
        </w:rPr>
        <w:t>二级乙等</w:t>
      </w:r>
      <w:r w:rsidRPr="00051D0C">
        <w:rPr>
          <w:rFonts w:ascii="Times New Roman" w:eastAsia="仿宋_GB2312" w:hAnsi="Times New Roman" w:cs="Times New Roman" w:hint="eastAsia"/>
          <w:sz w:val="32"/>
          <w:szCs w:val="24"/>
        </w:rPr>
        <w:t>及</w:t>
      </w:r>
      <w:r w:rsidRPr="00051D0C">
        <w:rPr>
          <w:rFonts w:ascii="Times New Roman" w:eastAsia="仿宋_GB2312" w:hAnsi="Times New Roman" w:cs="Times New Roman"/>
          <w:sz w:val="32"/>
          <w:szCs w:val="24"/>
        </w:rPr>
        <w:t>以上标准。</w:t>
      </w:r>
    </w:p>
    <w:p w:rsidR="00051D0C" w:rsidRPr="00051D0C" w:rsidRDefault="00051D0C" w:rsidP="00051D0C">
      <w:pPr>
        <w:spacing w:line="660" w:lineRule="exact"/>
        <w:ind w:firstLineChars="222" w:firstLine="710"/>
        <w:rPr>
          <w:rFonts w:ascii="楷体_GB2312" w:eastAsia="楷体_GB2312" w:hAnsi="Times New Roman" w:cs="Times New Roman"/>
          <w:sz w:val="32"/>
          <w:szCs w:val="24"/>
        </w:rPr>
      </w:pPr>
      <w:r w:rsidRPr="00051D0C">
        <w:rPr>
          <w:rFonts w:ascii="楷体_GB2312" w:eastAsia="楷体_GB2312" w:hAnsi="Times New Roman" w:cs="Times New Roman" w:hint="eastAsia"/>
          <w:sz w:val="32"/>
          <w:szCs w:val="24"/>
        </w:rPr>
        <w:t>（五）教育学、心理学及教育教学能力测试要求</w:t>
      </w:r>
    </w:p>
    <w:p w:rsidR="00051D0C" w:rsidRPr="00051D0C" w:rsidRDefault="00051D0C" w:rsidP="00051D0C">
      <w:pPr>
        <w:snapToGrid w:val="0"/>
        <w:spacing w:line="660" w:lineRule="exact"/>
        <w:ind w:firstLineChars="200" w:firstLine="640"/>
        <w:rPr>
          <w:rFonts w:ascii="Times New Roman" w:eastAsia="仿宋_GB2312" w:hAnsi="Times New Roman" w:cs="Times New Roman"/>
          <w:sz w:val="32"/>
          <w:szCs w:val="20"/>
        </w:rPr>
      </w:pPr>
      <w:r w:rsidRPr="00051D0C">
        <w:rPr>
          <w:rFonts w:ascii="Times New Roman" w:eastAsia="仿宋_GB2312" w:hAnsi="Times New Roman" w:cs="Times New Roman" w:hint="eastAsia"/>
          <w:sz w:val="32"/>
          <w:szCs w:val="20"/>
        </w:rPr>
        <w:t>非师范教育类专业本科及以上毕业人员申请认定高校教师资格，须提供与师范教育类专业本科同等要求的教育学、心理学（以下简称“两学”）课程补修合格证书，同时参加各高校组织的教育教学能力测试成绩合格。</w:t>
      </w:r>
    </w:p>
    <w:p w:rsidR="00051D0C" w:rsidRPr="00051D0C" w:rsidRDefault="00051D0C" w:rsidP="00051D0C">
      <w:pPr>
        <w:snapToGrid w:val="0"/>
        <w:spacing w:line="660" w:lineRule="exact"/>
        <w:ind w:firstLineChars="200" w:firstLine="640"/>
        <w:rPr>
          <w:rFonts w:ascii="Times New Roman" w:eastAsia="仿宋_GB2312" w:hAnsi="Times New Roman" w:cs="Times New Roman"/>
          <w:sz w:val="32"/>
          <w:szCs w:val="20"/>
        </w:rPr>
      </w:pPr>
      <w:r w:rsidRPr="00051D0C">
        <w:rPr>
          <w:rFonts w:ascii="Times New Roman" w:eastAsia="仿宋_GB2312" w:hAnsi="Times New Roman" w:cs="Times New Roman" w:hint="eastAsia"/>
          <w:sz w:val="32"/>
          <w:szCs w:val="20"/>
        </w:rPr>
        <w:t>高等院校岗前培训的高等教育学、高等教育心理学和教研实习成绩在教师资格认定中的使用按《广东省教育厅关于调整高校教师资格认定教育学心理学补修高校等事项的通知》（粤</w:t>
      </w:r>
      <w:proofErr w:type="gramStart"/>
      <w:r w:rsidRPr="00051D0C">
        <w:rPr>
          <w:rFonts w:ascii="Times New Roman" w:eastAsia="仿宋_GB2312" w:hAnsi="Times New Roman" w:cs="Times New Roman" w:hint="eastAsia"/>
          <w:sz w:val="32"/>
          <w:szCs w:val="20"/>
        </w:rPr>
        <w:t>教继函</w:t>
      </w:r>
      <w:proofErr w:type="gramEnd"/>
      <w:r w:rsidRPr="00051D0C">
        <w:rPr>
          <w:rFonts w:ascii="Times New Roman" w:eastAsia="仿宋_GB2312" w:hAnsi="Times New Roman" w:cs="Times New Roman" w:hint="eastAsia"/>
          <w:sz w:val="32"/>
          <w:szCs w:val="20"/>
        </w:rPr>
        <w:t>〔</w:t>
      </w:r>
      <w:r w:rsidRPr="00051D0C">
        <w:rPr>
          <w:rFonts w:ascii="Times New Roman" w:eastAsia="仿宋_GB2312" w:hAnsi="Times New Roman" w:cs="Times New Roman"/>
          <w:sz w:val="32"/>
          <w:szCs w:val="20"/>
        </w:rPr>
        <w:t>201</w:t>
      </w:r>
      <w:r w:rsidRPr="00051D0C">
        <w:rPr>
          <w:rFonts w:ascii="Times New Roman" w:eastAsia="仿宋_GB2312" w:hAnsi="Times New Roman" w:cs="Times New Roman" w:hint="eastAsia"/>
          <w:sz w:val="32"/>
          <w:szCs w:val="20"/>
        </w:rPr>
        <w:t>8</w:t>
      </w:r>
      <w:r w:rsidRPr="00051D0C">
        <w:rPr>
          <w:rFonts w:ascii="Times New Roman" w:eastAsia="仿宋_GB2312" w:hAnsi="Times New Roman" w:cs="Times New Roman" w:hint="eastAsia"/>
          <w:sz w:val="32"/>
          <w:szCs w:val="20"/>
        </w:rPr>
        <w:t>〕</w:t>
      </w:r>
      <w:r w:rsidRPr="00051D0C">
        <w:rPr>
          <w:rFonts w:ascii="Times New Roman" w:eastAsia="仿宋_GB2312" w:hAnsi="Times New Roman" w:cs="Times New Roman" w:hint="eastAsia"/>
          <w:sz w:val="32"/>
          <w:szCs w:val="20"/>
        </w:rPr>
        <w:t>49</w:t>
      </w:r>
      <w:r w:rsidRPr="00051D0C">
        <w:rPr>
          <w:rFonts w:ascii="Times New Roman" w:eastAsia="仿宋_GB2312" w:hAnsi="Times New Roman" w:cs="Times New Roman" w:hint="eastAsia"/>
          <w:sz w:val="32"/>
          <w:szCs w:val="20"/>
        </w:rPr>
        <w:t>号）规定执行。</w:t>
      </w:r>
    </w:p>
    <w:p w:rsidR="00051D0C" w:rsidRPr="00051D0C" w:rsidRDefault="00051D0C" w:rsidP="00051D0C">
      <w:pPr>
        <w:snapToGrid w:val="0"/>
        <w:spacing w:line="660" w:lineRule="exact"/>
        <w:ind w:firstLineChars="200" w:firstLine="640"/>
        <w:rPr>
          <w:rFonts w:ascii="Times New Roman" w:eastAsia="仿宋_GB2312" w:hAnsi="Times New Roman" w:cs="Times New Roman"/>
          <w:sz w:val="32"/>
          <w:szCs w:val="20"/>
        </w:rPr>
      </w:pPr>
      <w:r w:rsidRPr="00051D0C">
        <w:rPr>
          <w:rFonts w:ascii="Times New Roman" w:eastAsia="仿宋_GB2312" w:hAnsi="Times New Roman" w:cs="Times New Roman" w:hint="eastAsia"/>
          <w:sz w:val="32"/>
          <w:szCs w:val="20"/>
        </w:rPr>
        <w:t>高等学校拟聘任教授、副教授或有博士学位的人员申请</w:t>
      </w:r>
      <w:r w:rsidRPr="00051D0C">
        <w:rPr>
          <w:rFonts w:ascii="Times New Roman" w:eastAsia="仿宋_GB2312" w:hAnsi="Times New Roman" w:cs="Times New Roman" w:hint="eastAsia"/>
          <w:sz w:val="32"/>
          <w:szCs w:val="20"/>
        </w:rPr>
        <w:lastRenderedPageBreak/>
        <w:t>认定高校教师资格，对普通话测试和教育教学能力测试不作要求。</w:t>
      </w:r>
    </w:p>
    <w:p w:rsidR="00051D0C" w:rsidRPr="009756A0" w:rsidRDefault="009756A0" w:rsidP="00051D0C">
      <w:pPr>
        <w:tabs>
          <w:tab w:val="left" w:pos="1035"/>
        </w:tabs>
        <w:rPr>
          <w:rFonts w:ascii="Times New Roman" w:eastAsia="仿宋_GB2312" w:hAnsi="Times New Roman" w:cs="Times New Roman"/>
          <w:sz w:val="32"/>
          <w:szCs w:val="20"/>
        </w:rPr>
      </w:pPr>
      <w:r>
        <w:rPr>
          <w:rFonts w:hint="eastAsia"/>
          <w:sz w:val="30"/>
          <w:szCs w:val="30"/>
        </w:rPr>
        <w:t xml:space="preserve">   </w:t>
      </w:r>
      <w:r w:rsidRPr="009756A0">
        <w:rPr>
          <w:rFonts w:ascii="Times New Roman" w:eastAsia="仿宋_GB2312" w:hAnsi="Times New Roman" w:cs="Times New Roman" w:hint="eastAsia"/>
          <w:sz w:val="32"/>
          <w:szCs w:val="20"/>
        </w:rPr>
        <w:t xml:space="preserve"> </w:t>
      </w:r>
      <w:r w:rsidRPr="009756A0">
        <w:rPr>
          <w:rFonts w:ascii="Times New Roman" w:eastAsia="仿宋_GB2312" w:hAnsi="Times New Roman" w:cs="Times New Roman" w:hint="eastAsia"/>
          <w:sz w:val="32"/>
          <w:szCs w:val="20"/>
        </w:rPr>
        <w:t>特此通知。</w:t>
      </w:r>
    </w:p>
    <w:p w:rsidR="005B1B47" w:rsidRPr="009756A0" w:rsidRDefault="005B1B47" w:rsidP="00051D0C">
      <w:pPr>
        <w:tabs>
          <w:tab w:val="left" w:pos="1035"/>
        </w:tabs>
        <w:rPr>
          <w:rFonts w:ascii="Times New Roman" w:eastAsia="仿宋_GB2312" w:hAnsi="Times New Roman" w:cs="Times New Roman"/>
          <w:sz w:val="32"/>
          <w:szCs w:val="20"/>
        </w:rPr>
      </w:pPr>
    </w:p>
    <w:p w:rsidR="005B1B47" w:rsidRPr="005B1B47" w:rsidRDefault="005B1B47" w:rsidP="00051D0C">
      <w:pPr>
        <w:tabs>
          <w:tab w:val="left" w:pos="1035"/>
        </w:tabs>
        <w:rPr>
          <w:rFonts w:ascii="Times New Roman" w:eastAsia="仿宋_GB2312" w:hAnsi="Times New Roman" w:cs="Times New Roman"/>
          <w:sz w:val="32"/>
          <w:szCs w:val="20"/>
        </w:rPr>
      </w:pPr>
      <w:r>
        <w:rPr>
          <w:rFonts w:hint="eastAsia"/>
          <w:sz w:val="30"/>
          <w:szCs w:val="30"/>
        </w:rPr>
        <w:t xml:space="preserve">                                                </w:t>
      </w:r>
      <w:r w:rsidRPr="005B1B47">
        <w:rPr>
          <w:rFonts w:ascii="Times New Roman" w:eastAsia="仿宋_GB2312" w:hAnsi="Times New Roman" w:cs="Times New Roman" w:hint="eastAsia"/>
          <w:sz w:val="32"/>
          <w:szCs w:val="20"/>
        </w:rPr>
        <w:t>人事处</w:t>
      </w:r>
    </w:p>
    <w:p w:rsidR="005B1B47" w:rsidRPr="005B1B47" w:rsidRDefault="005B1B47" w:rsidP="00051D0C">
      <w:pPr>
        <w:tabs>
          <w:tab w:val="left" w:pos="1035"/>
        </w:tabs>
        <w:rPr>
          <w:rFonts w:ascii="Times New Roman" w:eastAsia="仿宋_GB2312" w:hAnsi="Times New Roman" w:cs="Times New Roman"/>
          <w:sz w:val="32"/>
          <w:szCs w:val="20"/>
        </w:rPr>
      </w:pPr>
      <w:r w:rsidRPr="005B1B47">
        <w:rPr>
          <w:rFonts w:ascii="Times New Roman" w:eastAsia="仿宋_GB2312" w:hAnsi="Times New Roman" w:cs="Times New Roman" w:hint="eastAsia"/>
          <w:sz w:val="32"/>
          <w:szCs w:val="20"/>
        </w:rPr>
        <w:t xml:space="preserve">                                    </w:t>
      </w:r>
      <w:r>
        <w:rPr>
          <w:rFonts w:ascii="Times New Roman" w:eastAsia="仿宋_GB2312" w:hAnsi="Times New Roman" w:cs="Times New Roman" w:hint="eastAsia"/>
          <w:sz w:val="32"/>
          <w:szCs w:val="20"/>
        </w:rPr>
        <w:t xml:space="preserve"> </w:t>
      </w:r>
      <w:r w:rsidRPr="005B1B47">
        <w:rPr>
          <w:rFonts w:ascii="Times New Roman" w:eastAsia="仿宋_GB2312" w:hAnsi="Times New Roman" w:cs="Times New Roman" w:hint="eastAsia"/>
          <w:sz w:val="32"/>
          <w:szCs w:val="20"/>
        </w:rPr>
        <w:t>2020</w:t>
      </w:r>
      <w:r w:rsidRPr="005B1B47">
        <w:rPr>
          <w:rFonts w:ascii="Times New Roman" w:eastAsia="仿宋_GB2312" w:hAnsi="Times New Roman" w:cs="Times New Roman" w:hint="eastAsia"/>
          <w:sz w:val="32"/>
          <w:szCs w:val="20"/>
        </w:rPr>
        <w:t>年</w:t>
      </w:r>
      <w:r w:rsidRPr="005B1B47">
        <w:rPr>
          <w:rFonts w:ascii="Times New Roman" w:eastAsia="仿宋_GB2312" w:hAnsi="Times New Roman" w:cs="Times New Roman" w:hint="eastAsia"/>
          <w:sz w:val="32"/>
          <w:szCs w:val="20"/>
        </w:rPr>
        <w:t>9</w:t>
      </w:r>
      <w:r w:rsidRPr="005B1B47">
        <w:rPr>
          <w:rFonts w:ascii="Times New Roman" w:eastAsia="仿宋_GB2312" w:hAnsi="Times New Roman" w:cs="Times New Roman" w:hint="eastAsia"/>
          <w:sz w:val="32"/>
          <w:szCs w:val="20"/>
        </w:rPr>
        <w:t>月</w:t>
      </w:r>
      <w:r w:rsidRPr="005B1B47">
        <w:rPr>
          <w:rFonts w:ascii="Times New Roman" w:eastAsia="仿宋_GB2312" w:hAnsi="Times New Roman" w:cs="Times New Roman" w:hint="eastAsia"/>
          <w:sz w:val="32"/>
          <w:szCs w:val="20"/>
        </w:rPr>
        <w:t>22</w:t>
      </w:r>
      <w:r w:rsidRPr="005B1B47">
        <w:rPr>
          <w:rFonts w:ascii="Times New Roman" w:eastAsia="仿宋_GB2312" w:hAnsi="Times New Roman" w:cs="Times New Roman" w:hint="eastAsia"/>
          <w:sz w:val="32"/>
          <w:szCs w:val="20"/>
        </w:rPr>
        <w:t>日</w:t>
      </w:r>
    </w:p>
    <w:sectPr w:rsidR="005B1B47" w:rsidRPr="005B1B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48A" w:rsidRDefault="0057548A" w:rsidP="00A01EA3">
      <w:r>
        <w:separator/>
      </w:r>
    </w:p>
  </w:endnote>
  <w:endnote w:type="continuationSeparator" w:id="0">
    <w:p w:rsidR="0057548A" w:rsidRDefault="0057548A" w:rsidP="00A0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48A" w:rsidRDefault="0057548A" w:rsidP="00A01EA3">
      <w:r>
        <w:separator/>
      </w:r>
    </w:p>
  </w:footnote>
  <w:footnote w:type="continuationSeparator" w:id="0">
    <w:p w:rsidR="0057548A" w:rsidRDefault="0057548A" w:rsidP="00A01E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D53"/>
    <w:rsid w:val="00051D0C"/>
    <w:rsid w:val="00283FF0"/>
    <w:rsid w:val="0034740A"/>
    <w:rsid w:val="0057548A"/>
    <w:rsid w:val="00583E17"/>
    <w:rsid w:val="005B1B47"/>
    <w:rsid w:val="005E7F60"/>
    <w:rsid w:val="009756A0"/>
    <w:rsid w:val="00A01EA3"/>
    <w:rsid w:val="00A35ABB"/>
    <w:rsid w:val="00DD5C12"/>
    <w:rsid w:val="00DE3ED0"/>
    <w:rsid w:val="00E06D59"/>
    <w:rsid w:val="00E07EDF"/>
    <w:rsid w:val="00E8622D"/>
    <w:rsid w:val="00EE257C"/>
    <w:rsid w:val="00F67AEB"/>
    <w:rsid w:val="00FA3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1E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1EA3"/>
    <w:rPr>
      <w:sz w:val="18"/>
      <w:szCs w:val="18"/>
    </w:rPr>
  </w:style>
  <w:style w:type="paragraph" w:styleId="a4">
    <w:name w:val="footer"/>
    <w:basedOn w:val="a"/>
    <w:link w:val="Char0"/>
    <w:uiPriority w:val="99"/>
    <w:unhideWhenUsed/>
    <w:rsid w:val="00A01EA3"/>
    <w:pPr>
      <w:tabs>
        <w:tab w:val="center" w:pos="4153"/>
        <w:tab w:val="right" w:pos="8306"/>
      </w:tabs>
      <w:snapToGrid w:val="0"/>
      <w:jc w:val="left"/>
    </w:pPr>
    <w:rPr>
      <w:sz w:val="18"/>
      <w:szCs w:val="18"/>
    </w:rPr>
  </w:style>
  <w:style w:type="character" w:customStyle="1" w:styleId="Char0">
    <w:name w:val="页脚 Char"/>
    <w:basedOn w:val="a0"/>
    <w:link w:val="a4"/>
    <w:uiPriority w:val="99"/>
    <w:rsid w:val="00A01EA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1E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1EA3"/>
    <w:rPr>
      <w:sz w:val="18"/>
      <w:szCs w:val="18"/>
    </w:rPr>
  </w:style>
  <w:style w:type="paragraph" w:styleId="a4">
    <w:name w:val="footer"/>
    <w:basedOn w:val="a"/>
    <w:link w:val="Char0"/>
    <w:uiPriority w:val="99"/>
    <w:unhideWhenUsed/>
    <w:rsid w:val="00A01EA3"/>
    <w:pPr>
      <w:tabs>
        <w:tab w:val="center" w:pos="4153"/>
        <w:tab w:val="right" w:pos="8306"/>
      </w:tabs>
      <w:snapToGrid w:val="0"/>
      <w:jc w:val="left"/>
    </w:pPr>
    <w:rPr>
      <w:sz w:val="18"/>
      <w:szCs w:val="18"/>
    </w:rPr>
  </w:style>
  <w:style w:type="character" w:customStyle="1" w:styleId="Char0">
    <w:name w:val="页脚 Char"/>
    <w:basedOn w:val="a0"/>
    <w:link w:val="a4"/>
    <w:uiPriority w:val="99"/>
    <w:rsid w:val="00A01E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Anonymous</cp:lastModifiedBy>
  <cp:revision>12</cp:revision>
  <dcterms:created xsi:type="dcterms:W3CDTF">2020-09-22T02:23:00Z</dcterms:created>
  <dcterms:modified xsi:type="dcterms:W3CDTF">2020-11-09T02:45:00Z</dcterms:modified>
</cp:coreProperties>
</file>