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225" w:rsidRPr="00C84225" w:rsidRDefault="00C84225" w:rsidP="00C84225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6"/>
          <w:szCs w:val="36"/>
        </w:rPr>
      </w:pPr>
      <w:r w:rsidRPr="00C84225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关于组织申报2017年度中山市社会公益</w:t>
      </w:r>
      <w:r w:rsidRPr="00C84225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br/>
        <w:t>科技研究项目的通知</w:t>
      </w:r>
    </w:p>
    <w:p w:rsidR="00C84225" w:rsidRPr="00C84225" w:rsidRDefault="00C84225" w:rsidP="00C84225">
      <w:pPr>
        <w:widowControl/>
        <w:jc w:val="left"/>
        <w:rPr>
          <w:rFonts w:ascii="宋体" w:eastAsia="宋体" w:hAnsi="宋体" w:cs="宋体" w:hint="eastAsia"/>
          <w:color w:val="666666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666666"/>
          <w:kern w:val="0"/>
          <w:sz w:val="18"/>
          <w:szCs w:val="18"/>
        </w:rPr>
        <w:t>发文时间：2016年12月26日</w:t>
      </w:r>
    </w:p>
    <w:p w:rsidR="00C84225" w:rsidRPr="00C84225" w:rsidRDefault="00C84225" w:rsidP="00C84225">
      <w:pPr>
        <w:widowControl/>
        <w:spacing w:line="405" w:lineRule="atLeast"/>
        <w:jc w:val="righ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中山科发〔2016〕298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各有关单位：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为加快实施创新驱动发展战略，提升科技服务民生的能力，根据《中山市社会公益科技研究专项资金管理办法》（中山科发〔2015〕114号），现开展2017年度中山市社会公益科技研究项目申报工作。有关事项通知如下：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一、支持领域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医疗卫生、民生科技、基础研究等社会公益科研领域的创新探索和研究。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二、扶持方式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事前资助。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三、申报要求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1、申报单位为中山市注册、具有独立法人资格的医疗机构、高校、事业单位、科研机构、行业组织和行政机关等。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2、申报单位具有完成项目所需的人才条件和技术装备、与项目相关的工作基础以及良好的组织管理、协调能力和信誉度。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3、项目分为重大项目和一般项目两个类别。医疗卫生科研重大项目和一般项目自筹经费与申请资金比例不少于2：1，其他项目鼓励各单位加大研发投入，优先支持自筹经费较大、费用充足的项目。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lastRenderedPageBreak/>
        <w:t>    4、同一项目负责人本年度只能申报1个项目；项目负责人承担在</w:t>
      </w:r>
      <w:proofErr w:type="gramStart"/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研</w:t>
      </w:r>
      <w:proofErr w:type="gramEnd"/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项目且未验收的，不能申报新的项目。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四、申报程序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  （一）注册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已在中山市科技业务在线申报系统注册的单位继续使用原有</w:t>
      </w:r>
      <w:proofErr w:type="gramStart"/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帐号</w:t>
      </w:r>
      <w:proofErr w:type="gramEnd"/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进行申报和管理。首次申报的单位先注册单位信息，审核通过后可获得单位用户名和密码。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（二）申报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各单位和申报人注册后即可通过网络提交申报书及相关材料。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（三）推荐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医疗卫生科研项目：市</w:t>
      </w:r>
      <w:proofErr w:type="gramStart"/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卫计局</w:t>
      </w:r>
      <w:proofErr w:type="gramEnd"/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对申报项目进行审核后，向市科技局推荐。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社会公益科研项目：镇区经济（发展）和科技信息局、市直部门和高校等推荐单位对申报项目进行审核后，向市科技局推荐。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（四）评审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市科技局组织专家对通过形式审查的申报项目进行评审。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五、申报方式及申报材料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项目采用线上、线下联合申报方式。申报单位登录中山科技信息网（http://www.zskj.gov.cn/），在中山市科技业务在线申报系统（http://www.zskj.gov.cn/kjjmis/login2.faces）填写项目申报材料。项目经形式审查通过后，打印书面材料（一式一份）报送到我局服务窗口（中山市行政服务中心A区A60科技局窗口）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lastRenderedPageBreak/>
        <w:t>    （一）申报材料（重大项目提供）   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1、《中山市科技计划项目申报（任务）书》；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2、组织机构代码证件、营业执照或者事业单位（行业组织）登记证复印件；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3、市级以上临床重点（特色）专科证明材料（医疗卫生科研项目），学科带头人证明材料（重点学科科技攻关），各专题要求的职称和学历学位证明材料；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4、项目可行性研究报告；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5、合作协议复印件（如有合作单位）；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6、查新报告（有效期内）；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7、与项目相关的知识产权证明、检测报告、获奖证书等佐证材料复印件；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8、自筹资金承诺函（医疗卫生科研项目）；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9、申报指南规定的其他材料。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（二）申报材料（一般项目提供）  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1、《中山市科技计划项目申报（任务）书》；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2、组织机构代码证件、营业执照或者事业单位（行业组织）登记证复印件；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3、各专题要求的职称和学历学位证明材料；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4、合作协议复印件（如有合作单位）；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5、自筹资金承诺函（医疗卫生科研项目）；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6、申报指南规定的其他材料。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lastRenderedPageBreak/>
        <w:t>    六、申报时间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（一）医疗卫生科研项目：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1、项目申报人网上提交截止时间：2017年1月26日。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2、申报单位审核截止时间：2017年2月15日。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3、市</w:t>
      </w:r>
      <w:proofErr w:type="gramStart"/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卫计局</w:t>
      </w:r>
      <w:proofErr w:type="gramEnd"/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审核截止时间：2017年2月28日。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4、市科技局形式审查截止时间：2017年3月10日。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5、通过形式审查的报送纸质材料，截止时间:2017年3月15日。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（二）社会公益科研项目：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1、项目申报人网上提交截止时间：2017年1月26日。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2、申报单位审核截止时间：2017年2月15日。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3、市科技局形式审查截止时间：2017年3月6日。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4、通过形式审查的报送纸质材料，截止时间:2017年3月13日。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七、注意事项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   1、</w:t>
      </w:r>
      <w:proofErr w:type="gramStart"/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请项目</w:t>
      </w:r>
      <w:proofErr w:type="gramEnd"/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负责人准确填写专题名称和专题编号，项目将按专题择优立项，一般项目与指导项目之间不做调剂。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2、</w:t>
      </w:r>
      <w:proofErr w:type="gramStart"/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请项目</w:t>
      </w:r>
      <w:proofErr w:type="gramEnd"/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负责人和项目申报单位认真审核项目，市科技局核查资料不</w:t>
      </w:r>
      <w:proofErr w:type="gramStart"/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齐全将</w:t>
      </w:r>
      <w:proofErr w:type="gramEnd"/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不予退回修改，视为形式审查不合格。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3、2017年项目采用经费定额申报的方式，项目申请经费额度不得超出资助额度，超出资助额度的项目视为形式审查不合格。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八、联系方式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lastRenderedPageBreak/>
        <w:t>    市科技局产学研结合科：王</w:t>
      </w:r>
      <w:proofErr w:type="gramStart"/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坚</w:t>
      </w:r>
      <w:proofErr w:type="gramEnd"/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良、梁沛霞，88319100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服务窗口：钟敏、林伟，89817139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业务工作群：（QQ群号）126666142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18"/>
          <w:szCs w:val="18"/>
        </w:rPr>
        <w:t> 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 附件:1.2017年度中山市社会公益科技研究项目申报指南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        2.中山市社会公益科技研究专项资金管理办法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18"/>
          <w:szCs w:val="18"/>
        </w:rPr>
        <w:t> </w:t>
      </w:r>
    </w:p>
    <w:p w:rsidR="00C84225" w:rsidRPr="00C84225" w:rsidRDefault="00C84225" w:rsidP="00C84225">
      <w:pPr>
        <w:widowControl/>
        <w:spacing w:line="405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18"/>
          <w:szCs w:val="18"/>
        </w:rPr>
        <w:t> </w:t>
      </w:r>
    </w:p>
    <w:p w:rsidR="00C84225" w:rsidRPr="00C84225" w:rsidRDefault="00C84225" w:rsidP="00C84225">
      <w:pPr>
        <w:widowControl/>
        <w:spacing w:line="405" w:lineRule="atLeast"/>
        <w:jc w:val="righ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中山市科学技术局</w:t>
      </w:r>
    </w:p>
    <w:p w:rsidR="00C84225" w:rsidRPr="00C84225" w:rsidRDefault="00C84225" w:rsidP="00C84225">
      <w:pPr>
        <w:widowControl/>
        <w:spacing w:line="405" w:lineRule="atLeast"/>
        <w:jc w:val="righ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C8422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2016年12月26日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81"/>
      </w:tblGrid>
      <w:tr w:rsidR="00C84225" w:rsidRPr="00C84225" w:rsidTr="00C84225">
        <w:trPr>
          <w:tblCellSpacing w:w="0" w:type="dxa"/>
        </w:trPr>
        <w:tc>
          <w:tcPr>
            <w:tcW w:w="0" w:type="auto"/>
            <w:tcMar>
              <w:top w:w="150" w:type="dxa"/>
              <w:left w:w="375" w:type="dxa"/>
              <w:bottom w:w="0" w:type="dxa"/>
              <w:right w:w="0" w:type="dxa"/>
            </w:tcMar>
            <w:hideMark/>
          </w:tcPr>
          <w:tbl>
            <w:tblPr>
              <w:tblW w:w="45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5"/>
            </w:tblGrid>
            <w:tr w:rsidR="00C84225" w:rsidRPr="00C84225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C84225" w:rsidRPr="00C84225" w:rsidRDefault="00C84225" w:rsidP="00C84225">
                  <w:pPr>
                    <w:widowControl/>
                    <w:jc w:val="left"/>
                    <w:rPr>
                      <w:rFonts w:ascii="宋体" w:eastAsia="宋体" w:hAnsi="宋体" w:cs="宋体"/>
                      <w:b/>
                      <w:bCs/>
                      <w:color w:val="333333"/>
                      <w:kern w:val="0"/>
                      <w:szCs w:val="21"/>
                    </w:rPr>
                  </w:pPr>
                  <w:r w:rsidRPr="00C84225">
                    <w:rPr>
                      <w:rFonts w:ascii="宋体" w:eastAsia="宋体" w:hAnsi="宋体" w:cs="宋体"/>
                      <w:b/>
                      <w:bCs/>
                      <w:color w:val="333333"/>
                      <w:kern w:val="0"/>
                      <w:szCs w:val="21"/>
                    </w:rPr>
                    <w:t>附 件：</w:t>
                  </w:r>
                </w:p>
              </w:tc>
            </w:tr>
            <w:tr w:rsidR="00C84225" w:rsidRPr="00C84225">
              <w:trPr>
                <w:tblCellSpacing w:w="15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4225" w:rsidRPr="00C84225" w:rsidRDefault="00C84225" w:rsidP="00C84225">
                  <w:pPr>
                    <w:widowControl/>
                    <w:numPr>
                      <w:ilvl w:val="0"/>
                      <w:numId w:val="1"/>
                    </w:numPr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 w:val="18"/>
                      <w:szCs w:val="18"/>
                    </w:rPr>
                  </w:pPr>
                  <w:hyperlink r:id="rId8" w:tgtFrame="_blank" w:history="1">
                    <w:r w:rsidRPr="00C84225">
                      <w:rPr>
                        <w:rFonts w:ascii="宋体" w:eastAsia="宋体" w:hAnsi="宋体" w:cs="宋体" w:hint="eastAsia"/>
                        <w:color w:val="0000FF"/>
                        <w:kern w:val="0"/>
                        <w:sz w:val="18"/>
                        <w:szCs w:val="18"/>
                      </w:rPr>
                      <w:t>2017年度中山市社会公益科技研究项目申报指南（36KB）</w:t>
                    </w:r>
                  </w:hyperlink>
                </w:p>
                <w:p w:rsidR="00C84225" w:rsidRPr="00C84225" w:rsidRDefault="00C84225" w:rsidP="00C84225">
                  <w:pPr>
                    <w:widowControl/>
                    <w:numPr>
                      <w:ilvl w:val="0"/>
                      <w:numId w:val="1"/>
                    </w:numPr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 w:val="18"/>
                      <w:szCs w:val="18"/>
                    </w:rPr>
                  </w:pPr>
                  <w:hyperlink r:id="rId9" w:tgtFrame="_blank" w:history="1">
                    <w:r w:rsidRPr="00C84225">
                      <w:rPr>
                        <w:rFonts w:ascii="宋体" w:eastAsia="宋体" w:hAnsi="宋体" w:cs="宋体" w:hint="eastAsia"/>
                        <w:color w:val="0000FF"/>
                        <w:kern w:val="0"/>
                        <w:sz w:val="18"/>
                        <w:szCs w:val="18"/>
                      </w:rPr>
                      <w:t>中山市社会公益科技研究专项资金管理办法（36KB）</w:t>
                    </w:r>
                  </w:hyperlink>
                </w:p>
              </w:tc>
            </w:tr>
          </w:tbl>
          <w:p w:rsidR="00C84225" w:rsidRPr="00C84225" w:rsidRDefault="00C84225" w:rsidP="00C84225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</w:tbl>
    <w:p w:rsidR="00285336" w:rsidRPr="00C84225" w:rsidRDefault="00285336" w:rsidP="00C84225">
      <w:bookmarkStart w:id="0" w:name="_GoBack"/>
      <w:bookmarkEnd w:id="0"/>
    </w:p>
    <w:sectPr w:rsidR="00285336" w:rsidRPr="00C842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45D" w:rsidRDefault="00C0645D" w:rsidP="008366FB">
      <w:r>
        <w:separator/>
      </w:r>
    </w:p>
  </w:endnote>
  <w:endnote w:type="continuationSeparator" w:id="0">
    <w:p w:rsidR="00C0645D" w:rsidRDefault="00C0645D" w:rsidP="00836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45D" w:rsidRDefault="00C0645D" w:rsidP="008366FB">
      <w:r>
        <w:separator/>
      </w:r>
    </w:p>
  </w:footnote>
  <w:footnote w:type="continuationSeparator" w:id="0">
    <w:p w:rsidR="00C0645D" w:rsidRDefault="00C0645D" w:rsidP="00836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30074"/>
    <w:multiLevelType w:val="multilevel"/>
    <w:tmpl w:val="118C9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82B"/>
    <w:rsid w:val="00285336"/>
    <w:rsid w:val="0032182B"/>
    <w:rsid w:val="008366FB"/>
    <w:rsid w:val="00874271"/>
    <w:rsid w:val="00C0645D"/>
    <w:rsid w:val="00C8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66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66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66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66FB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842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66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66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66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66FB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842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9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0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5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6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26753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3598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666666"/>
                <w:right w:val="none" w:sz="0" w:space="0" w:color="auto"/>
              </w:divBdr>
            </w:div>
            <w:div w:id="15307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41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4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86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3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61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3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05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13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5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15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84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5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9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94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36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6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52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8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8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7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80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09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21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56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9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1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39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29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98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03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16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06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35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81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08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1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32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3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71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6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68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44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02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3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77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80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33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3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03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0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1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28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26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41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04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32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6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8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6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skj.gov.cn/DownLoad/Accessory/2016/04/382754761593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skj.gov.cn/DownLoad/Accessory/2016/04/382754777281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362</Words>
  <Characters>2068</Characters>
  <Application>Microsoft Office Word</Application>
  <DocSecurity>0</DocSecurity>
  <Lines>17</Lines>
  <Paragraphs>4</Paragraphs>
  <ScaleCrop>false</ScaleCrop>
  <Company>微软中国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2017-01-03T09:30:00Z</dcterms:created>
  <dcterms:modified xsi:type="dcterms:W3CDTF">2017-01-04T01:07:00Z</dcterms:modified>
</cp:coreProperties>
</file>